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408" w:rsidRPr="00505926" w:rsidRDefault="00E14408" w:rsidP="00E14408">
      <w:pPr>
        <w:pStyle w:val="Retraitcorpsdetexte2"/>
        <w:spacing w:before="0"/>
        <w:ind w:firstLine="0"/>
        <w:jc w:val="center"/>
        <w:rPr>
          <w:rFonts w:ascii="Tahoma" w:hAnsi="Tahoma" w:cs="Tahoma"/>
          <w:b/>
          <w:bCs/>
          <w:i/>
          <w:iCs/>
          <w:sz w:val="24"/>
          <w:szCs w:val="24"/>
          <w:highlight w:val="cyan"/>
          <w:u w:val="single"/>
        </w:rPr>
      </w:pPr>
    </w:p>
    <w:p w:rsidR="00E14408" w:rsidRPr="00505926" w:rsidRDefault="00E14408" w:rsidP="00E14408">
      <w:pPr>
        <w:pStyle w:val="Retraitcorpsdetexte2"/>
        <w:spacing w:before="0"/>
        <w:ind w:firstLine="0"/>
        <w:jc w:val="center"/>
        <w:rPr>
          <w:rFonts w:ascii="Tahoma" w:hAnsi="Tahoma" w:cs="Tahoma"/>
          <w:b/>
          <w:bCs/>
          <w:i/>
          <w:iCs/>
          <w:sz w:val="24"/>
          <w:szCs w:val="24"/>
          <w:u w:val="single"/>
        </w:rPr>
      </w:pPr>
      <w:r w:rsidRPr="00904445">
        <w:rPr>
          <w:noProof/>
        </w:rPr>
        <w:drawing>
          <wp:inline distT="0" distB="0" distL="0" distR="0">
            <wp:extent cx="4248150" cy="1276350"/>
            <wp:effectExtent l="0" t="0" r="0" b="0"/>
            <wp:docPr id="1" name="Image 1" descr="cid:image001.png@01D80087.8B5E2E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 descr="cid:image001.png@01D80087.8B5E2EE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846" w:rsidRPr="00916846" w:rsidRDefault="00916846" w:rsidP="00916846">
      <w:pPr>
        <w:pStyle w:val="Titre2"/>
        <w:spacing w:after="240"/>
        <w:rPr>
          <w:rFonts w:ascii="Tahoma" w:hAnsi="Tahoma" w:cs="Tahoma"/>
          <w:sz w:val="24"/>
          <w:szCs w:val="24"/>
        </w:rPr>
      </w:pPr>
      <w:r w:rsidRPr="00916846">
        <w:rPr>
          <w:rFonts w:ascii="Tahoma" w:hAnsi="Tahoma" w:cs="Tahoma"/>
          <w:sz w:val="24"/>
          <w:szCs w:val="24"/>
        </w:rPr>
        <w:t>À l’occasion des 35 ans du Parc, prenez part à l’expérience Nigloland en intégrant le Parc</w:t>
      </w:r>
    </w:p>
    <w:p w:rsidR="00E14408" w:rsidRPr="00505926" w:rsidRDefault="00E14408" w:rsidP="00E14408">
      <w:pPr>
        <w:pStyle w:val="Retraitcorpsdetexte2"/>
        <w:spacing w:before="0"/>
        <w:ind w:firstLine="0"/>
        <w:jc w:val="center"/>
        <w:rPr>
          <w:rFonts w:ascii="Tahoma" w:hAnsi="Tahoma" w:cs="Tahoma"/>
          <w:b/>
          <w:bCs/>
          <w:i/>
          <w:iCs/>
          <w:sz w:val="24"/>
          <w:szCs w:val="24"/>
          <w:u w:val="single"/>
        </w:rPr>
      </w:pPr>
    </w:p>
    <w:p w:rsidR="00E14408" w:rsidRDefault="00E14408" w:rsidP="00E14408">
      <w:pPr>
        <w:pStyle w:val="Retraitcorpsdetexte2"/>
        <w:spacing w:before="0"/>
        <w:ind w:firstLine="0"/>
        <w:jc w:val="center"/>
        <w:rPr>
          <w:rFonts w:ascii="Tahoma" w:hAnsi="Tahoma" w:cs="Tahoma"/>
          <w:b/>
          <w:bCs/>
          <w:i/>
          <w:iCs/>
          <w:sz w:val="24"/>
          <w:szCs w:val="24"/>
          <w:u w:val="single"/>
        </w:rPr>
      </w:pP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 xml:space="preserve">CDD </w:t>
      </w: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 xml:space="preserve">8 </w:t>
      </w: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MOIS</w:t>
      </w: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br/>
        <w:t xml:space="preserve">OUVERTURE DU </w:t>
      </w: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09</w:t>
      </w: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/04/20</w:t>
      </w: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22</w:t>
      </w: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 xml:space="preserve"> AU </w:t>
      </w: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13</w:t>
      </w:r>
      <w:r w:rsidRPr="00505926"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/11/20</w:t>
      </w: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22</w:t>
      </w:r>
    </w:p>
    <w:p w:rsidR="00E14408" w:rsidRPr="00505926" w:rsidRDefault="00E14408" w:rsidP="00E14408">
      <w:pPr>
        <w:pStyle w:val="Retraitcorpsdetexte2"/>
        <w:spacing w:before="0"/>
        <w:ind w:firstLine="0"/>
        <w:jc w:val="center"/>
        <w:rPr>
          <w:rFonts w:ascii="Tahoma" w:hAnsi="Tahoma" w:cs="Tahoma"/>
          <w:b/>
          <w:bCs/>
          <w:i/>
          <w:iCs/>
          <w:sz w:val="24"/>
          <w:szCs w:val="24"/>
          <w:u w:val="single"/>
        </w:rPr>
      </w:pPr>
      <w:r>
        <w:rPr>
          <w:rFonts w:ascii="Tahoma" w:hAnsi="Tahoma" w:cs="Tahoma"/>
          <w:b/>
          <w:bCs/>
          <w:i/>
          <w:iCs/>
          <w:sz w:val="24"/>
          <w:szCs w:val="24"/>
          <w:u w:val="single"/>
        </w:rPr>
        <w:t>FORMATIONS A PARTIR DE MI-MARS</w:t>
      </w:r>
    </w:p>
    <w:p w:rsidR="00916846" w:rsidRDefault="00916846" w:rsidP="00E14408">
      <w:pPr>
        <w:pStyle w:val="Titre2"/>
        <w:spacing w:after="240"/>
        <w:rPr>
          <w:rFonts w:ascii="Tahoma" w:hAnsi="Tahoma" w:cs="Tahoma"/>
          <w:b/>
          <w:bCs/>
          <w:iCs/>
          <w:sz w:val="24"/>
          <w:szCs w:val="24"/>
          <w:u w:val="single"/>
        </w:rPr>
      </w:pPr>
    </w:p>
    <w:p w:rsidR="00E14408" w:rsidRPr="00EE3897" w:rsidRDefault="00E14408" w:rsidP="00E14408">
      <w:pPr>
        <w:pStyle w:val="Titre2"/>
        <w:spacing w:after="240"/>
        <w:rPr>
          <w:rFonts w:ascii="Tahoma" w:hAnsi="Tahoma" w:cs="Tahoma"/>
          <w:b/>
          <w:bCs/>
          <w:iCs/>
          <w:sz w:val="24"/>
          <w:szCs w:val="24"/>
          <w:u w:val="single"/>
        </w:rPr>
      </w:pPr>
      <w:bookmarkStart w:id="0" w:name="_GoBack"/>
      <w:bookmarkEnd w:id="0"/>
      <w:r w:rsidRPr="00EE3897">
        <w:rPr>
          <w:rFonts w:ascii="Tahoma" w:hAnsi="Tahoma" w:cs="Tahoma"/>
          <w:b/>
          <w:bCs/>
          <w:iCs/>
          <w:sz w:val="24"/>
          <w:szCs w:val="24"/>
          <w:u w:val="single"/>
        </w:rPr>
        <w:t>Hôtes de caisse (entrée parc) H/F</w:t>
      </w:r>
      <w:r>
        <w:rPr>
          <w:rFonts w:ascii="Tahoma" w:hAnsi="Tahoma" w:cs="Tahoma"/>
          <w:b/>
          <w:bCs/>
          <w:iCs/>
          <w:sz w:val="24"/>
          <w:szCs w:val="24"/>
          <w:u w:val="single"/>
        </w:rPr>
        <w:t xml:space="preserve"> </w:t>
      </w:r>
      <w:r w:rsidRPr="00EE3897">
        <w:rPr>
          <w:rFonts w:ascii="Tahoma" w:hAnsi="Tahoma" w:cs="Tahoma"/>
          <w:b/>
          <w:bCs/>
          <w:iCs/>
          <w:sz w:val="24"/>
          <w:szCs w:val="24"/>
          <w:u w:val="single"/>
        </w:rPr>
        <w:t xml:space="preserve">: </w:t>
      </w:r>
    </w:p>
    <w:p w:rsidR="00E14408" w:rsidRPr="00EE3897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Accueillir et renseigner les visiteurs</w:t>
      </w:r>
    </w:p>
    <w:p w:rsidR="00E14408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475FA8">
        <w:rPr>
          <w:rFonts w:ascii="Tahoma" w:hAnsi="Tahoma" w:cs="Tahoma"/>
          <w:sz w:val="24"/>
          <w:szCs w:val="24"/>
        </w:rPr>
        <w:t>Gestion de la billetterie</w:t>
      </w:r>
      <w:r>
        <w:rPr>
          <w:rFonts w:ascii="Tahoma" w:hAnsi="Tahoma" w:cs="Tahoma"/>
          <w:sz w:val="24"/>
          <w:szCs w:val="24"/>
        </w:rPr>
        <w:t xml:space="preserve">, </w:t>
      </w:r>
      <w:r w:rsidRPr="00475FA8">
        <w:rPr>
          <w:rFonts w:ascii="Tahoma" w:hAnsi="Tahoma" w:cs="Tahoma"/>
          <w:sz w:val="24"/>
          <w:szCs w:val="24"/>
        </w:rPr>
        <w:t>du fond de caisse, utilisation des appareils cartes bancaires et chèques</w:t>
      </w:r>
    </w:p>
    <w:p w:rsidR="00E14408" w:rsidRPr="00475FA8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Garantir</w:t>
      </w:r>
      <w:r w:rsidRPr="00475FA8">
        <w:rPr>
          <w:rFonts w:ascii="Tahoma" w:hAnsi="Tahoma" w:cs="Tahoma"/>
          <w:sz w:val="24"/>
          <w:szCs w:val="24"/>
        </w:rPr>
        <w:t xml:space="preserve"> l’exactitude de votre caisse en fin de journée,</w:t>
      </w:r>
    </w:p>
    <w:p w:rsidR="00E14408" w:rsidRPr="00EE3897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Excellente présentation exigée</w:t>
      </w:r>
    </w:p>
    <w:p w:rsidR="00E14408" w:rsidRPr="00EE3897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Expérience souhaitée</w:t>
      </w:r>
    </w:p>
    <w:p w:rsidR="00E14408" w:rsidRPr="007A0B3C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Formation assurée par l’employeur</w:t>
      </w:r>
    </w:p>
    <w:p w:rsidR="00E14408" w:rsidRPr="00475FA8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Excellente présentation exigée</w:t>
      </w:r>
    </w:p>
    <w:p w:rsidR="00E14408" w:rsidRPr="00EE3897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 xml:space="preserve">Salaire : </w:t>
      </w:r>
      <w:r>
        <w:rPr>
          <w:rFonts w:ascii="Tahoma" w:hAnsi="Tahoma" w:cs="Tahoma"/>
          <w:sz w:val="24"/>
          <w:szCs w:val="24"/>
        </w:rPr>
        <w:t>11 euros brut</w:t>
      </w:r>
      <w:r w:rsidRPr="00EE3897">
        <w:rPr>
          <w:rFonts w:ascii="Tahoma" w:hAnsi="Tahoma" w:cs="Tahoma"/>
          <w:sz w:val="24"/>
          <w:szCs w:val="24"/>
        </w:rPr>
        <w:t>/heure + prime caisse</w:t>
      </w:r>
      <w:r>
        <w:rPr>
          <w:rFonts w:ascii="Tahoma" w:hAnsi="Tahoma" w:cs="Tahoma"/>
          <w:sz w:val="24"/>
          <w:szCs w:val="24"/>
        </w:rPr>
        <w:t xml:space="preserve"> 50€ </w:t>
      </w:r>
      <w:r w:rsidRPr="00EE3897">
        <w:rPr>
          <w:rFonts w:ascii="Tahoma" w:hAnsi="Tahoma" w:cs="Tahoma"/>
          <w:sz w:val="24"/>
          <w:szCs w:val="24"/>
        </w:rPr>
        <w:t>+ indemnités kilométriques</w:t>
      </w:r>
    </w:p>
    <w:p w:rsidR="00E14408" w:rsidRPr="00EE3897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Travail week-ends et jours fériés</w:t>
      </w:r>
    </w:p>
    <w:p w:rsidR="00E14408" w:rsidRDefault="00E14408" w:rsidP="00E14408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Tahoma" w:hAnsi="Tahoma" w:cs="Tahoma"/>
          <w:sz w:val="24"/>
          <w:szCs w:val="24"/>
        </w:rPr>
      </w:pPr>
      <w:r w:rsidRPr="00EE3897">
        <w:rPr>
          <w:rFonts w:ascii="Tahoma" w:hAnsi="Tahoma" w:cs="Tahoma"/>
          <w:sz w:val="24"/>
          <w:szCs w:val="24"/>
        </w:rPr>
        <w:t>Horaires variables : de 14h à 35h selon les périodes</w:t>
      </w:r>
    </w:p>
    <w:p w:rsidR="00BE3557" w:rsidRDefault="00BE3557"/>
    <w:sectPr w:rsidR="00BE3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843165"/>
    <w:multiLevelType w:val="hybridMultilevel"/>
    <w:tmpl w:val="3B768B8C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408"/>
    <w:rsid w:val="00916846"/>
    <w:rsid w:val="00BE3557"/>
    <w:rsid w:val="00E1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88FC00-2E5F-4A8A-A6CA-373399F37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qFormat/>
    <w:rsid w:val="00E14408"/>
    <w:pPr>
      <w:keepNext/>
      <w:spacing w:before="240" w:after="0" w:line="240" w:lineRule="auto"/>
      <w:outlineLvl w:val="1"/>
    </w:pPr>
    <w:rPr>
      <w:rFonts w:ascii="Gill Sans MT" w:eastAsia="Times New Roman" w:hAnsi="Gill Sans MT" w:cs="Times New Roman"/>
      <w:sz w:val="26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E14408"/>
    <w:rPr>
      <w:rFonts w:ascii="Gill Sans MT" w:eastAsia="Times New Roman" w:hAnsi="Gill Sans MT" w:cs="Times New Roman"/>
      <w:sz w:val="26"/>
      <w:szCs w:val="20"/>
      <w:lang w:eastAsia="fr-FR"/>
    </w:rPr>
  </w:style>
  <w:style w:type="paragraph" w:styleId="Retraitcorpsdetexte2">
    <w:name w:val="Body Text Indent 2"/>
    <w:basedOn w:val="Normal"/>
    <w:link w:val="Retraitcorpsdetexte2Car"/>
    <w:rsid w:val="00E14408"/>
    <w:pPr>
      <w:spacing w:before="240" w:after="0" w:line="240" w:lineRule="auto"/>
      <w:ind w:firstLine="709"/>
    </w:pPr>
    <w:rPr>
      <w:rFonts w:ascii="Gill Sans MT" w:eastAsia="Times New Roman" w:hAnsi="Gill Sans MT" w:cs="Times New Roman"/>
      <w:sz w:val="26"/>
      <w:szCs w:val="20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E14408"/>
    <w:rPr>
      <w:rFonts w:ascii="Gill Sans MT" w:eastAsia="Times New Roman" w:hAnsi="Gill Sans MT" w:cs="Times New Roman"/>
      <w:sz w:val="26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Noelle DINANT</dc:creator>
  <cp:keywords/>
  <dc:description/>
  <cp:lastModifiedBy>Noelle DINANT</cp:lastModifiedBy>
  <cp:revision>2</cp:revision>
  <dcterms:created xsi:type="dcterms:W3CDTF">2022-01-19T10:42:00Z</dcterms:created>
  <dcterms:modified xsi:type="dcterms:W3CDTF">2022-01-19T10:42:00Z</dcterms:modified>
</cp:coreProperties>
</file>